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1" w:rsidRPr="00810145" w:rsidRDefault="00605A71" w:rsidP="00605A71">
      <w:pPr>
        <w:jc w:val="center"/>
        <w:rPr>
          <w:rFonts w:cstheme="minorHAnsi"/>
          <w:b/>
          <w:sz w:val="24"/>
          <w:szCs w:val="24"/>
          <w:u w:val="single"/>
        </w:rPr>
      </w:pPr>
      <w:r w:rsidRPr="00810145">
        <w:rPr>
          <w:rFonts w:cstheme="minorHAnsi"/>
          <w:b/>
          <w:sz w:val="24"/>
          <w:szCs w:val="24"/>
          <w:u w:val="single"/>
        </w:rPr>
        <w:t>Žiadosť dotknutej osoby na uplatnenie jej práv</w:t>
      </w:r>
    </w:p>
    <w:p w:rsidR="00605A71" w:rsidRDefault="00605A71" w:rsidP="00605A71">
      <w:pPr>
        <w:jc w:val="center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v zmysle článku 15 až 22 Nariadenia Európskeho parlamentu a rady (EÚ) 2016/679 (ďalej len Nariadenie EÚ alebo GDPR)</w:t>
      </w:r>
    </w:p>
    <w:p w:rsidR="006E6DE5" w:rsidRDefault="006E6DE5" w:rsidP="00605A7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6E6DE5" w:rsidRPr="00C65F3A" w:rsidRDefault="006E6DE5" w:rsidP="006E6DE5">
      <w:pPr>
        <w:jc w:val="center"/>
        <w:rPr>
          <w:rFonts w:cstheme="minorHAnsi"/>
          <w:b/>
          <w:sz w:val="24"/>
          <w:szCs w:val="24"/>
          <w:u w:val="single"/>
        </w:rPr>
      </w:pPr>
      <w:r w:rsidRPr="00C65F3A">
        <w:rPr>
          <w:rFonts w:cstheme="minorHAnsi"/>
          <w:b/>
          <w:sz w:val="24"/>
          <w:szCs w:val="24"/>
          <w:u w:val="single"/>
        </w:rPr>
        <w:t>PREVÁDZKOVATEĽ</w:t>
      </w:r>
    </w:p>
    <w:p w:rsidR="006E6DE5" w:rsidRPr="00C65F3A" w:rsidRDefault="006E6DE5" w:rsidP="006E6DE5">
      <w:pP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Obchodné meno:</w:t>
      </w:r>
      <w:r w:rsidRPr="00C65F3A">
        <w:rPr>
          <w:rFonts w:cstheme="minorHAnsi"/>
          <w:sz w:val="24"/>
          <w:szCs w:val="24"/>
        </w:rPr>
        <w:t xml:space="preserve"> </w:t>
      </w:r>
      <w:r w:rsidRPr="005667D4">
        <w:rPr>
          <w:rFonts w:cstheme="minorHAnsi"/>
          <w:sz w:val="24"/>
          <w:szCs w:val="24"/>
        </w:rPr>
        <w:t>JS&amp;LT s. r. o.</w:t>
      </w:r>
    </w:p>
    <w:p w:rsidR="006E6DE5" w:rsidRPr="00C65F3A" w:rsidRDefault="006E6DE5" w:rsidP="006E6DE5">
      <w:pP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Sídlo:</w:t>
      </w:r>
      <w:r w:rsidRPr="00C65F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Lomená 10, 040 01 Košice</w:t>
      </w:r>
    </w:p>
    <w:p w:rsidR="006E6DE5" w:rsidRPr="00C65F3A" w:rsidRDefault="006E6DE5" w:rsidP="006E6DE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IČO:</w:t>
      </w:r>
      <w:r w:rsidRPr="00C65F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46119213</w:t>
      </w:r>
    </w:p>
    <w:p w:rsidR="006E6DE5" w:rsidRPr="00C65F3A" w:rsidRDefault="006E6DE5" w:rsidP="006E6DE5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C65F3A">
        <w:rPr>
          <w:rFonts w:cstheme="minorHAnsi"/>
          <w:b/>
          <w:color w:val="000000" w:themeColor="text1"/>
          <w:sz w:val="24"/>
          <w:szCs w:val="24"/>
        </w:rPr>
        <w:t>Zapísaný</w:t>
      </w:r>
      <w:r w:rsidRPr="00C65F3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v </w:t>
      </w:r>
      <w:r w:rsidRPr="005667D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Obchodný register Mestského súdu Košice, oddiel: </w:t>
      </w:r>
      <w:proofErr w:type="spellStart"/>
      <w:r w:rsidRPr="005667D4">
        <w:rPr>
          <w:rFonts w:cstheme="minorHAnsi"/>
          <w:color w:val="000000" w:themeColor="text1"/>
          <w:sz w:val="24"/>
          <w:szCs w:val="24"/>
          <w:shd w:val="clear" w:color="auto" w:fill="FFFFFF"/>
        </w:rPr>
        <w:t>Sro</w:t>
      </w:r>
      <w:proofErr w:type="spellEnd"/>
      <w:r w:rsidRPr="005667D4">
        <w:rPr>
          <w:rFonts w:cstheme="minorHAnsi"/>
          <w:color w:val="000000" w:themeColor="text1"/>
          <w:sz w:val="24"/>
          <w:szCs w:val="24"/>
          <w:shd w:val="clear" w:color="auto" w:fill="FFFFFF"/>
        </w:rPr>
        <w:t>, vložka č. 27522/V</w:t>
      </w:r>
    </w:p>
    <w:p w:rsidR="006E6DE5" w:rsidRPr="00C65F3A" w:rsidRDefault="006E6DE5" w:rsidP="006E6DE5">
      <w:pPr>
        <w:jc w:val="both"/>
        <w:rPr>
          <w:rFonts w:cstheme="minorHAnsi"/>
          <w:b/>
          <w:sz w:val="24"/>
          <w:szCs w:val="24"/>
          <w:u w:val="single"/>
        </w:rPr>
      </w:pPr>
      <w:r w:rsidRPr="00C65F3A">
        <w:rPr>
          <w:rFonts w:cstheme="minorHAnsi"/>
          <w:b/>
          <w:sz w:val="24"/>
          <w:szCs w:val="24"/>
          <w:u w:val="single"/>
        </w:rPr>
        <w:t>Kontaktné údaje prevádzkovateľa:</w:t>
      </w:r>
      <w:r>
        <w:rPr>
          <w:rFonts w:cstheme="minorHAnsi"/>
          <w:b/>
          <w:sz w:val="24"/>
          <w:szCs w:val="24"/>
          <w:u w:val="single"/>
        </w:rPr>
        <w:t xml:space="preserve"> </w:t>
      </w:r>
    </w:p>
    <w:p w:rsidR="006E6DE5" w:rsidRPr="00C65F3A" w:rsidRDefault="006E6DE5" w:rsidP="006E6DE5">
      <w:pPr>
        <w:jc w:val="both"/>
        <w:rPr>
          <w:rFonts w:cstheme="minorHAnsi"/>
          <w:b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 xml:space="preserve">Kontaktná osoba: </w:t>
      </w:r>
      <w:proofErr w:type="spellStart"/>
      <w:r>
        <w:rPr>
          <w:rFonts w:cstheme="minorHAnsi"/>
          <w:b/>
          <w:sz w:val="24"/>
          <w:szCs w:val="24"/>
        </w:rPr>
        <w:t>Mgr</w:t>
      </w:r>
      <w:proofErr w:type="spellEnd"/>
      <w:r>
        <w:rPr>
          <w:rFonts w:cstheme="minorHAnsi"/>
          <w:b/>
          <w:sz w:val="24"/>
          <w:szCs w:val="24"/>
        </w:rPr>
        <w:t xml:space="preserve">, Ľudmila </w:t>
      </w:r>
      <w:proofErr w:type="spellStart"/>
      <w:r>
        <w:rPr>
          <w:rFonts w:cstheme="minorHAnsi"/>
          <w:b/>
          <w:sz w:val="24"/>
          <w:szCs w:val="24"/>
        </w:rPr>
        <w:t>Šohajdová</w:t>
      </w:r>
      <w:proofErr w:type="spellEnd"/>
    </w:p>
    <w:p w:rsidR="006E6DE5" w:rsidRPr="007D3777" w:rsidRDefault="006E6DE5" w:rsidP="006E6DE5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7D3320DD" wp14:editId="2D80A6F6">
            <wp:extent cx="352425" cy="2667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+421 948 100 696</w:t>
      </w:r>
      <w:r w:rsidRPr="00C65F3A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                                        </w:t>
      </w:r>
      <w:r w:rsidRPr="00C65F3A">
        <w:rPr>
          <w:rFonts w:cstheme="minorHAnsi"/>
          <w:sz w:val="24"/>
          <w:szCs w:val="24"/>
        </w:rPr>
        <w:t xml:space="preserve">    </w:t>
      </w: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3B91FBC4" wp14:editId="6A746438">
            <wp:extent cx="381000" cy="2667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F3A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magentakosice@gmail.com</w:t>
      </w:r>
      <w:r w:rsidRPr="00C65F3A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                    </w:t>
      </w:r>
      <w:r w:rsidRPr="00C65F3A">
        <w:rPr>
          <w:rFonts w:cstheme="minorHAnsi"/>
          <w:sz w:val="24"/>
          <w:szCs w:val="24"/>
        </w:rPr>
        <w:t xml:space="preserve">     </w:t>
      </w: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0E35A644" wp14:editId="3B384416">
            <wp:extent cx="409575" cy="2000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F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Žriedlová 11, 040 01 </w:t>
      </w:r>
      <w:proofErr w:type="spellStart"/>
      <w:r>
        <w:rPr>
          <w:rFonts w:cstheme="minorHAnsi"/>
          <w:sz w:val="24"/>
          <w:szCs w:val="24"/>
        </w:rPr>
        <w:t>košice</w:t>
      </w:r>
      <w:proofErr w:type="spellEnd"/>
    </w:p>
    <w:p w:rsidR="00FF70A1" w:rsidRDefault="00FF70A1" w:rsidP="00FF70A1">
      <w:pPr>
        <w:jc w:val="both"/>
        <w:rPr>
          <w:rFonts w:cstheme="minorHAnsi"/>
          <w:sz w:val="16"/>
          <w:szCs w:val="16"/>
        </w:rPr>
      </w:pP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 Žiadateľ (dotknutá osoba</w:t>
      </w:r>
      <w:r w:rsidRPr="00810145">
        <w:rPr>
          <w:rFonts w:cstheme="minorHAnsi"/>
          <w:sz w:val="24"/>
          <w:szCs w:val="24"/>
        </w:rPr>
        <w:t xml:space="preserve">): 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titul, meno a priezvisko: ..............................................................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dátum narodenia: ....................................................................... 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korešpondenčná adresa ..............................................................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e-mailová adresa: ....................................................................... </w:t>
      </w:r>
    </w:p>
    <w:p w:rsidR="000B21D3" w:rsidRPr="00FF70A1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Status </w:t>
      </w:r>
      <w:r w:rsidRPr="00FF70A1">
        <w:rPr>
          <w:rFonts w:cstheme="minorHAnsi"/>
          <w:b/>
          <w:sz w:val="24"/>
          <w:szCs w:val="24"/>
        </w:rPr>
        <w:t xml:space="preserve">dotknutej osoby voči prevádzkovateľovi: (vyznačiť) 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dodávateľ/obchodný partner/návštevník 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</w:t>
      </w:r>
      <w:proofErr w:type="gramStart"/>
      <w:r w:rsidRPr="00FF70A1">
        <w:rPr>
          <w:rFonts w:cstheme="minorHAnsi"/>
          <w:sz w:val="24"/>
          <w:szCs w:val="24"/>
        </w:rPr>
        <w:t>iná</w:t>
      </w:r>
      <w:proofErr w:type="gramEnd"/>
      <w:r w:rsidRPr="00FF70A1">
        <w:rPr>
          <w:rFonts w:cstheme="minorHAnsi"/>
          <w:sz w:val="24"/>
          <w:szCs w:val="24"/>
        </w:rPr>
        <w:t xml:space="preserve"> fyzická osoba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</w:t>
      </w:r>
      <w:proofErr w:type="gramStart"/>
      <w:r w:rsidRPr="00FF70A1">
        <w:rPr>
          <w:rFonts w:cstheme="minorHAnsi"/>
          <w:sz w:val="24"/>
          <w:szCs w:val="24"/>
        </w:rPr>
        <w:t>zamestnanec</w:t>
      </w:r>
      <w:proofErr w:type="gramEnd"/>
      <w:r w:rsidRPr="00FF70A1">
        <w:rPr>
          <w:rFonts w:cstheme="minorHAnsi"/>
          <w:sz w:val="24"/>
          <w:szCs w:val="24"/>
        </w:rPr>
        <w:t xml:space="preserve"> </w:t>
      </w:r>
      <w:r w:rsidR="000B21D3" w:rsidRPr="00FF70A1">
        <w:rPr>
          <w:rFonts w:cstheme="minorHAnsi"/>
          <w:sz w:val="24"/>
          <w:szCs w:val="24"/>
        </w:rPr>
        <w:t xml:space="preserve">                                                </w:t>
      </w: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bývalý zamestnanec 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</w:t>
      </w:r>
      <w:proofErr w:type="gramStart"/>
      <w:r w:rsidRPr="00FF70A1">
        <w:rPr>
          <w:rFonts w:cstheme="minorHAnsi"/>
          <w:sz w:val="24"/>
          <w:szCs w:val="24"/>
        </w:rPr>
        <w:t>zamestnanec</w:t>
      </w:r>
      <w:proofErr w:type="gramEnd"/>
      <w:r w:rsidRPr="00FF70A1">
        <w:rPr>
          <w:rFonts w:cstheme="minorHAnsi"/>
          <w:sz w:val="24"/>
          <w:szCs w:val="24"/>
        </w:rPr>
        <w:t xml:space="preserve"> pracujúci na „Dohodu“ </w:t>
      </w:r>
      <w:r w:rsidR="000B21D3" w:rsidRPr="00FF70A1">
        <w:rPr>
          <w:rFonts w:cstheme="minorHAnsi"/>
          <w:sz w:val="24"/>
          <w:szCs w:val="24"/>
        </w:rPr>
        <w:t xml:space="preserve">        </w:t>
      </w: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uchádzač o zamestnanie </w:t>
      </w:r>
      <w:r w:rsidR="000B21D3" w:rsidRPr="00FF70A1">
        <w:rPr>
          <w:rFonts w:cstheme="minorHAnsi"/>
          <w:sz w:val="24"/>
          <w:szCs w:val="24"/>
        </w:rPr>
        <w:t xml:space="preserve">                  </w:t>
      </w:r>
    </w:p>
    <w:p w:rsidR="000B21D3" w:rsidRDefault="00605A71" w:rsidP="00605A71">
      <w:pPr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(Prevádzkovateľ môže požiadať o poskytnutie</w:t>
      </w:r>
      <w:r w:rsidRPr="00810145">
        <w:rPr>
          <w:rFonts w:cstheme="minorHAnsi"/>
          <w:sz w:val="24"/>
          <w:szCs w:val="24"/>
        </w:rPr>
        <w:t xml:space="preserve"> dodatočných informácií potrebných na potvrdenie totožnosti dotknutej osoby, ak má oprávnené pochybnosti o totožnosti fyzickej osoby, ktorá túto žiadosť podáva. Ak prevádzkovateľ preukáže, že dotknutú osobu nie je </w:t>
      </w:r>
      <w:r w:rsidRPr="00810145">
        <w:rPr>
          <w:rFonts w:cstheme="minorHAnsi"/>
          <w:sz w:val="24"/>
          <w:szCs w:val="24"/>
        </w:rPr>
        <w:lastRenderedPageBreak/>
        <w:t xml:space="preserve">schopný identifikovať, môže v súlade s čl. 11 ods. 2 Nariadenia GDPR odmietnuť konať na základe tejto žiadosti pri výkone práv dotknutej osoby.) </w:t>
      </w:r>
    </w:p>
    <w:p w:rsidR="00810145" w:rsidRPr="00810145" w:rsidRDefault="00810145" w:rsidP="00605A71">
      <w:pPr>
        <w:jc w:val="both"/>
        <w:rPr>
          <w:rFonts w:cstheme="minorHAnsi"/>
          <w:sz w:val="24"/>
          <w:szCs w:val="24"/>
        </w:rPr>
      </w:pPr>
    </w:p>
    <w:p w:rsidR="000B21D3" w:rsidRPr="00810145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Požadovaný spôsob vybavenia žiadosti: (vyznačiť)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v</w:t>
      </w:r>
      <w:proofErr w:type="gramEnd"/>
      <w:r w:rsidRPr="00810145">
        <w:rPr>
          <w:rFonts w:cstheme="minorHAnsi"/>
          <w:sz w:val="24"/>
          <w:szCs w:val="24"/>
        </w:rPr>
        <w:t xml:space="preserve"> listinnej forme</w:t>
      </w:r>
      <w:r w:rsidR="000B21D3" w:rsidRPr="00810145">
        <w:rPr>
          <w:rFonts w:cstheme="minorHAnsi"/>
          <w:sz w:val="24"/>
          <w:szCs w:val="24"/>
        </w:rPr>
        <w:t xml:space="preserve">                                  </w:t>
      </w:r>
      <w:r w:rsidRPr="00810145">
        <w:rPr>
          <w:rFonts w:cstheme="minorHAnsi"/>
          <w:sz w:val="24"/>
          <w:szCs w:val="24"/>
        </w:rPr>
        <w:t xml:space="preserve"> </w:t>
      </w: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e-mailom </w:t>
      </w:r>
      <w:r w:rsidR="000B21D3" w:rsidRPr="00810145">
        <w:rPr>
          <w:rFonts w:cstheme="minorHAnsi"/>
          <w:sz w:val="24"/>
          <w:szCs w:val="24"/>
        </w:rPr>
        <w:t xml:space="preserve">                                          </w:t>
      </w: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ústne (ak je to možné)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 </w:t>
      </w:r>
    </w:p>
    <w:p w:rsidR="000B21D3" w:rsidRPr="00810145" w:rsidRDefault="000B21D3" w:rsidP="00605A71">
      <w:pPr>
        <w:jc w:val="both"/>
        <w:rPr>
          <w:rFonts w:cstheme="minorHAnsi"/>
          <w:sz w:val="24"/>
          <w:szCs w:val="24"/>
        </w:rPr>
      </w:pP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>Právo, ktoré si v zmysle GDPR dotknutá osoba svojou žiadosťou uplatňuje:</w:t>
      </w:r>
      <w:r w:rsidRPr="00810145">
        <w:rPr>
          <w:rFonts w:cstheme="minorHAnsi"/>
          <w:sz w:val="24"/>
          <w:szCs w:val="24"/>
        </w:rPr>
        <w:t xml:space="preserve"> (vyznačiť)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prístup</w:t>
      </w:r>
      <w:proofErr w:type="gramEnd"/>
      <w:r w:rsidRPr="00810145">
        <w:rPr>
          <w:rFonts w:cstheme="minorHAnsi"/>
          <w:sz w:val="24"/>
          <w:szCs w:val="24"/>
        </w:rPr>
        <w:t xml:space="preserve"> k osobným údajom (článok 15 GDPR) (Prístup nesmie mať nepriaznivé dôsledky na práva iných fyzických osôb.)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oprava</w:t>
      </w:r>
      <w:proofErr w:type="gramEnd"/>
      <w:r w:rsidRPr="00810145">
        <w:rPr>
          <w:rFonts w:cstheme="minorHAnsi"/>
          <w:sz w:val="24"/>
          <w:szCs w:val="24"/>
        </w:rPr>
        <w:t xml:space="preserve"> a doplnenie osobných údajov (článok 16 GDPR)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výmaz</w:t>
      </w:r>
      <w:proofErr w:type="gramEnd"/>
      <w:r w:rsidRPr="00810145">
        <w:rPr>
          <w:rFonts w:cstheme="minorHAnsi"/>
          <w:sz w:val="24"/>
          <w:szCs w:val="24"/>
        </w:rPr>
        <w:t xml:space="preserve"> osobných údajov, tzv. právo na zabudnutie) (článok 17 GDPR) (Zverejnených/nepotrebných/spracúvaných nezákonne, údaje priameho marketingu; po odvolaní súhlasu na spracovanie, ak neexistuje iný právny základ spracúvania; neuplatňuje sa pri údajoch spracúvaných pri výkone verejnej moci zverenej prevádzkovateľovi, spracúvaných na účel archivácie, vedecký/štatistický účel, na uplatnenie práva na slobodu prejavu a práva na informácie, na preukazovanie a uplatňovanie právnych nárokov.)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obmedzenie</w:t>
      </w:r>
      <w:proofErr w:type="gramEnd"/>
      <w:r w:rsidRPr="00810145">
        <w:rPr>
          <w:rFonts w:cstheme="minorHAnsi"/>
          <w:sz w:val="24"/>
          <w:szCs w:val="24"/>
        </w:rPr>
        <w:t xml:space="preserve"> spracúvania osobných údajov (článok 18 GDPR) (Počas opravy nesprávnych údajov, počas overenia či pri spracúvaní pri výkone verejnej moci/na základe oprávnených záujmov prevádzkovateľa neprevažujú záujmy dotknutej osoby, ak dotknutá osoba namieta výmaz údajov a požaduje ho nahradiť obmedzením spracúvania, ak prevádzkovateľ údaje už nepotrebuje a potrebuje ich dotknutá osoba na uplatnenie právneho nároku.)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prenesenie</w:t>
      </w:r>
      <w:proofErr w:type="gramEnd"/>
      <w:r w:rsidRPr="00810145">
        <w:rPr>
          <w:rFonts w:cstheme="minorHAnsi"/>
          <w:sz w:val="24"/>
          <w:szCs w:val="24"/>
        </w:rPr>
        <w:t xml:space="preserve"> osobných údajov spracúvaných automatizovanými prostriedkami (článok 20 GDPR) (Pri spracúvaní údajov na základe súhlasu dotknutej osoby/zmluvy medzi prevádzkovateľom a dotknutou osobou; neuplatňuje sa pri údajoch spracúvaných pri výkone verejnej moci zverenej prevádzkovateľovi.) </w:t>
      </w:r>
    </w:p>
    <w:p w:rsidR="00FF70A1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namietanie</w:t>
      </w:r>
      <w:proofErr w:type="gramEnd"/>
      <w:r w:rsidRPr="00810145">
        <w:rPr>
          <w:rFonts w:cstheme="minorHAnsi"/>
          <w:sz w:val="24"/>
          <w:szCs w:val="24"/>
        </w:rPr>
        <w:t xml:space="preserve"> spracúvania osobných údajov (článok 21 GDPR) (Pri spracúvaní na základe čl. 6 ods. 1 písm. e) alebo písm. f) Nariadenia GDPR t. j. pre potreby verejného záujmu/výkonu verejnej moci zverenej prevádzkovateľovi/oprávnených záujmov prevádzkovateľa, ak bude pokračovať v spracúvaní, poskytne odôvodnenie;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lastRenderedPageBreak/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automatizované</w:t>
      </w:r>
      <w:proofErr w:type="gramEnd"/>
      <w:r w:rsidRPr="00810145">
        <w:rPr>
          <w:rFonts w:cstheme="minorHAnsi"/>
          <w:sz w:val="24"/>
          <w:szCs w:val="24"/>
        </w:rPr>
        <w:t xml:space="preserve"> individuálne rozhodovanie vrátane profilovania (článok 22 GDPR)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proofErr w:type="spellStart"/>
      <w:r w:rsidRPr="00810145">
        <w:rPr>
          <w:rFonts w:cstheme="minorHAnsi"/>
          <w:sz w:val="24"/>
          <w:szCs w:val="24"/>
        </w:rPr>
        <w:t>Upresnenie</w:t>
      </w:r>
      <w:proofErr w:type="spellEnd"/>
      <w:r w:rsidRPr="00810145">
        <w:rPr>
          <w:rFonts w:cstheme="minorHAnsi"/>
          <w:sz w:val="24"/>
          <w:szCs w:val="24"/>
        </w:rPr>
        <w:t xml:space="preserve"> údajov k uplatňovanému právu a žiadosti: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Poskytnutie informácií dotknutej osobe podľa článku 13 GDPR: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Právnym základom pre spracúvanie osobných údajov získaných od žiadateľa a uvedených v tejto žiadosti je GDPR a zákon č. 18/2018 </w:t>
      </w:r>
      <w:proofErr w:type="spellStart"/>
      <w:r w:rsidRPr="00810145">
        <w:rPr>
          <w:rFonts w:cstheme="minorHAnsi"/>
          <w:sz w:val="24"/>
          <w:szCs w:val="24"/>
        </w:rPr>
        <w:t>Z.z</w:t>
      </w:r>
      <w:proofErr w:type="spellEnd"/>
      <w:r w:rsidRPr="00810145">
        <w:rPr>
          <w:rFonts w:cstheme="minorHAnsi"/>
          <w:sz w:val="24"/>
          <w:szCs w:val="24"/>
        </w:rPr>
        <w:t xml:space="preserve">. o ochrane osobných údajov a o doplnení niektorých zákonov v znení neskorších predpisov (ďalej len „Zákon“). Prevádzkovateľ tieto údaje uchováva po dobu trvania účelu spracovania a po dobu trvania päť rokov.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Účelom spracúvania týchto údajov je evidencia a vybavenie žiadosti dotknutej osoby na uplatnenie jej práv v súlade s platnou legislatívou. Prevádzkovateľ má v súlade so Zákonom určenú zodpovednú osobu poverenú dohľadom nad ochranou osobných údajov.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Príjemcami osobných údajov v súlade s týmto účelom sú prevádzkovateľ, dotknutá osoba, prípadne Úrad na ochranu osobných údajov Slovenskej republiky, voči ktorému má prevádzkovateľ oznamovaciu povinnosť a príjemcovia, ktorým je prevádzkovateľ povinný v zmysle článku 19 GDPR oznámiť opravu/vymazanie osobných údajov alebo obmedzenie spracúvania osobných údajov. </w:t>
      </w:r>
    </w:p>
    <w:p w:rsidR="00FF70A1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Dotknutá osoba má právo na poskytnutie informácie, právo na prístup k osobným údajom, právo na opravu a má právo podať návrh na začatie konania podľa § 100 Zákona. Bližšie informácie o právach dotknutej osoby sú uvedené v Zákone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Prevádzkovateľ môže obmedziť rozsah práv dotknutej osoby v zmysle článku 23 GDPR, ak je takéto obmedzenie ustanovené s cieľom zaistiť najmä ochranu práv dotknutej osoby alebo iných osôb a uplatnenie vymáhania občianskoprávnych nárokov. Dotknutá osoba/žiadateľ prehlasuje, že sa s týmito informáciami, ktoré jej prevádzkovateľ poskytol oboznámila pred odoslaním formulára „Žiadosť dotknutej osoby na uplatnenie jej práv“ podľa Zákona.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..............................................................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 Dátum a vlastnoručný podpis dotknutej osoby alebo</w:t>
      </w:r>
    </w:p>
    <w:p w:rsidR="006A3885" w:rsidRPr="00810145" w:rsidRDefault="00605A71" w:rsidP="00810145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sz w:val="24"/>
          <w:szCs w:val="24"/>
        </w:rPr>
        <w:lastRenderedPageBreak/>
        <w:t xml:space="preserve"> jej zákonného zástupcu, ak sa jedná o dieťa do 16 rokov</w:t>
      </w:r>
    </w:p>
    <w:sectPr w:rsidR="006A3885" w:rsidRPr="0081014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DD" w:rsidRDefault="00C842DD">
      <w:pPr>
        <w:spacing w:after="0" w:line="240" w:lineRule="auto"/>
      </w:pPr>
      <w:r>
        <w:separator/>
      </w:r>
    </w:p>
  </w:endnote>
  <w:endnote w:type="continuationSeparator" w:id="0">
    <w:p w:rsidR="00C842DD" w:rsidRDefault="00C8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99059"/>
      <w:docPartObj>
        <w:docPartGallery w:val="Page Numbers (Bottom of Page)"/>
        <w:docPartUnique/>
      </w:docPartObj>
    </w:sdtPr>
    <w:sdtEndPr/>
    <w:sdtContent>
      <w:p w:rsidR="002E40B9" w:rsidRDefault="002E40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C01">
          <w:rPr>
            <w:noProof/>
          </w:rPr>
          <w:t>4</w:t>
        </w:r>
        <w:r>
          <w:fldChar w:fldCharType="end"/>
        </w:r>
      </w:p>
    </w:sdtContent>
  </w:sdt>
  <w:p w:rsidR="006A3885" w:rsidRDefault="006A38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DD" w:rsidRDefault="00C842DD">
      <w:pPr>
        <w:spacing w:after="0" w:line="240" w:lineRule="auto"/>
      </w:pPr>
      <w:r>
        <w:separator/>
      </w:r>
    </w:p>
  </w:footnote>
  <w:footnote w:type="continuationSeparator" w:id="0">
    <w:p w:rsidR="00C842DD" w:rsidRDefault="00C8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71" w:rsidRDefault="00605A71">
    <w:pPr>
      <w:pStyle w:val="Hlavika"/>
    </w:pPr>
  </w:p>
  <w:p w:rsidR="007201F1" w:rsidRDefault="00C842D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1215"/>
    <w:multiLevelType w:val="hybridMultilevel"/>
    <w:tmpl w:val="F3F82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9"/>
    <w:rsid w:val="000B21D3"/>
    <w:rsid w:val="002506F8"/>
    <w:rsid w:val="002E40B9"/>
    <w:rsid w:val="00591C9D"/>
    <w:rsid w:val="005A3E5D"/>
    <w:rsid w:val="00605A71"/>
    <w:rsid w:val="00613C12"/>
    <w:rsid w:val="006A3885"/>
    <w:rsid w:val="006E6DE5"/>
    <w:rsid w:val="00810145"/>
    <w:rsid w:val="00955C01"/>
    <w:rsid w:val="009B0DC6"/>
    <w:rsid w:val="009B5039"/>
    <w:rsid w:val="00A1727D"/>
    <w:rsid w:val="00C842DD"/>
    <w:rsid w:val="00DF4E41"/>
    <w:rsid w:val="00F47C1B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0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039"/>
  </w:style>
  <w:style w:type="paragraph" w:styleId="Odsekzoznamu">
    <w:name w:val="List Paragraph"/>
    <w:basedOn w:val="Normlny"/>
    <w:link w:val="OdsekzoznamuChar"/>
    <w:uiPriority w:val="34"/>
    <w:qFormat/>
    <w:rsid w:val="009B5039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9B5039"/>
  </w:style>
  <w:style w:type="table" w:styleId="Mriekatabuky">
    <w:name w:val="Table Grid"/>
    <w:basedOn w:val="Normlnatabuka"/>
    <w:uiPriority w:val="59"/>
    <w:rsid w:val="006A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885"/>
  </w:style>
  <w:style w:type="character" w:styleId="Hypertextovprepojenie">
    <w:name w:val="Hyperlink"/>
    <w:basedOn w:val="Predvolenpsmoodseku"/>
    <w:uiPriority w:val="99"/>
    <w:unhideWhenUsed/>
    <w:rsid w:val="002E40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0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039"/>
  </w:style>
  <w:style w:type="paragraph" w:styleId="Odsekzoznamu">
    <w:name w:val="List Paragraph"/>
    <w:basedOn w:val="Normlny"/>
    <w:link w:val="OdsekzoznamuChar"/>
    <w:uiPriority w:val="34"/>
    <w:qFormat/>
    <w:rsid w:val="009B5039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9B5039"/>
  </w:style>
  <w:style w:type="table" w:styleId="Mriekatabuky">
    <w:name w:val="Table Grid"/>
    <w:basedOn w:val="Normlnatabuka"/>
    <w:uiPriority w:val="59"/>
    <w:rsid w:val="006A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885"/>
  </w:style>
  <w:style w:type="character" w:styleId="Hypertextovprepojenie">
    <w:name w:val="Hyperlink"/>
    <w:basedOn w:val="Predvolenpsmoodseku"/>
    <w:uiPriority w:val="99"/>
    <w:unhideWhenUsed/>
    <w:rsid w:val="002E40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Ing. Veronika Bodnáriková</cp:lastModifiedBy>
  <cp:revision>12</cp:revision>
  <cp:lastPrinted>2023-08-16T07:26:00Z</cp:lastPrinted>
  <dcterms:created xsi:type="dcterms:W3CDTF">2020-10-09T09:52:00Z</dcterms:created>
  <dcterms:modified xsi:type="dcterms:W3CDTF">2023-08-16T07:35:00Z</dcterms:modified>
</cp:coreProperties>
</file>